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637" w:rsidRPr="005A1637" w:rsidRDefault="005A1637" w:rsidP="005A1637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pict>
          <v:rect id="_x0000_i1025" style="width:0;height:.75pt" o:hralign="center" o:hrstd="t" o:hrnoshade="t" o:hr="t" fillcolor="#ccc" stroked="f"/>
        </w:pict>
      </w:r>
    </w:p>
    <w:p w:rsidR="005A1637" w:rsidRPr="005A1637" w:rsidRDefault="005A1637" w:rsidP="005A163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A1637">
        <w:rPr>
          <w:rFonts w:ascii="Calibri" w:eastAsia="Times New Roman" w:hAnsi="Calibri" w:cs="Calibri"/>
          <w:b/>
          <w:bCs/>
          <w:color w:val="808080"/>
          <w:sz w:val="36"/>
          <w:szCs w:val="36"/>
          <w:u w:val="single"/>
        </w:rPr>
        <w:t>PART 5 SRCA HAMAD</w:t>
      </w:r>
    </w:p>
    <w:p w:rsidR="005A1637" w:rsidRPr="005A1637" w:rsidRDefault="005A1637" w:rsidP="005A1637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A1637" w:rsidRPr="005A1637" w:rsidRDefault="005A1637" w:rsidP="005A1637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1-The average amount of blood in adult </w:t>
      </w:r>
      <w:proofErr w:type="spellStart"/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ist</w:t>
      </w:r>
      <w:proofErr w:type="spellEnd"/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a</w:t>
      </w:r>
      <w:proofErr w:type="gramStart"/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)10</w:t>
      </w:r>
      <w:proofErr w:type="gramEnd"/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liter b)</w:t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 xml:space="preserve">5 </w:t>
      </w:r>
      <w:proofErr w:type="spellStart"/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liter</w:t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c</w:t>
      </w:r>
      <w:proofErr w:type="spellEnd"/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) 12 liter d)3 liter</w:t>
      </w:r>
    </w:p>
    <w:p w:rsidR="005A1637" w:rsidRPr="005A1637" w:rsidRDefault="005A1637" w:rsidP="005A1637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A1637" w:rsidRPr="005A1637" w:rsidRDefault="005A1637" w:rsidP="005A1637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2-the normal number of erythrocyte in female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a</w:t>
      </w:r>
      <w:proofErr w:type="gramStart"/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)4</w:t>
      </w:r>
      <w:proofErr w:type="gramEnd"/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.5- 6.5 million /mm3]</w:t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b)4.5 -5 million /mm3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c)11.5 - 16.5 million /mm3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d)27 - 32 million /mm3</w:t>
      </w:r>
    </w:p>
    <w:p w:rsidR="005A1637" w:rsidRPr="005A1637" w:rsidRDefault="005A1637" w:rsidP="005A1637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A1637" w:rsidRPr="005A1637" w:rsidRDefault="005A1637" w:rsidP="005A1637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3-Systole means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]a- contraction of cardiac muscle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b- relaxation of cardiac </w:t>
      </w:r>
      <w:proofErr w:type="spellStart"/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musclet</w:t>
      </w:r>
      <w:proofErr w:type="spellEnd"/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c- period of rest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d- filling of the atria</w:t>
      </w:r>
    </w:p>
    <w:p w:rsidR="005A1637" w:rsidRPr="005A1637" w:rsidRDefault="005A1637" w:rsidP="005A1637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A1637" w:rsidRPr="005A1637" w:rsidRDefault="005A1637" w:rsidP="005A1637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[4-Heart receiving 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t>[/]</w:t>
      </w:r>
    </w:p>
    <w:p w:rsidR="005A1637" w:rsidRPr="005A1637" w:rsidRDefault="005A1637" w:rsidP="005A1637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A1637" w:rsidRPr="005A1637" w:rsidRDefault="005A1637" w:rsidP="005A1637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proofErr w:type="gramStart"/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blood</w:t>
      </w:r>
      <w:proofErr w:type="gramEnd"/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from the bod y via 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a-superior vena cava]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b-inferior vena cava c-pulmonary vein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[d-A+B]</w:t>
      </w:r>
    </w:p>
    <w:p w:rsidR="005A1637" w:rsidRPr="005A1637" w:rsidRDefault="005A1637" w:rsidP="005A1637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A1637" w:rsidRPr="005A1637" w:rsidRDefault="005A1637" w:rsidP="005A1637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5-Spinal cord consist </w:t>
      </w:r>
      <w:proofErr w:type="gramStart"/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of</w:t>
      </w:r>
      <w:proofErr w:type="gramEnd"/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[a-8 cervical, 12 thoracic, 6 sacral and 4 lumber]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[]b-10 cervical, 10 thoracic, 5 sacral, and 5 lumber]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[c-8 cervical, 12 thoracic, 5 sacral, and 5 lumber]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d-12 cervical, 10 thoracic, 4 sacral , and 4 lumber</w:t>
      </w:r>
    </w:p>
    <w:p w:rsidR="007F7AFB" w:rsidRDefault="005A1637">
      <w:pPr>
        <w:rPr>
          <w:rFonts w:hint="cs"/>
          <w:rtl/>
        </w:rPr>
      </w:pPr>
    </w:p>
    <w:p w:rsidR="005A1637" w:rsidRPr="005A1637" w:rsidRDefault="005A1637" w:rsidP="005A1637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pict>
          <v:rect id="_x0000_i1026" style="width:0;height:.75pt" o:hralign="center" o:hrstd="t" o:hrnoshade="t" o:hr="t" fillcolor="#ccc" stroked="f"/>
        </w:pict>
      </w:r>
    </w:p>
    <w:p w:rsidR="005A1637" w:rsidRPr="005A1637" w:rsidRDefault="005A1637" w:rsidP="005A163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A1637">
        <w:rPr>
          <w:rFonts w:ascii="Calibri" w:eastAsia="Times New Roman" w:hAnsi="Calibri" w:cs="Calibri"/>
          <w:b/>
          <w:bCs/>
          <w:color w:val="808080"/>
          <w:sz w:val="36"/>
          <w:szCs w:val="36"/>
          <w:u w:val="single"/>
        </w:rPr>
        <w:t>PART 5 SRCA HAMAD</w:t>
      </w:r>
    </w:p>
    <w:p w:rsidR="005A1637" w:rsidRPr="005A1637" w:rsidRDefault="005A1637" w:rsidP="005A1637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A1637" w:rsidRPr="005A1637" w:rsidRDefault="005A1637" w:rsidP="005A1637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6-Fertilization occurs in</w:t>
      </w:r>
      <w:proofErr w:type="gramStart"/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]</w:t>
      </w:r>
      <w:proofErr w:type="gramEnd"/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a- Uterus]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b- Cervix]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c- Fallopian ( uterine tubes ]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[d- Ovary]</w:t>
      </w:r>
    </w:p>
    <w:p w:rsidR="005A1637" w:rsidRPr="005A1637" w:rsidRDefault="005A1637" w:rsidP="005A1637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A1637" w:rsidRPr="005A1637" w:rsidRDefault="005A1637" w:rsidP="005A1637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[7-Thyroid gland secretes</w:t>
      </w:r>
      <w:proofErr w:type="gramStart"/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]</w:t>
      </w:r>
      <w:proofErr w:type="gramEnd"/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e- Oxytocin]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f- Parathyroid hormones]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[ g- Growth hormones]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h- Thyroxin]</w:t>
      </w:r>
    </w:p>
    <w:p w:rsidR="005A1637" w:rsidRPr="005A1637" w:rsidRDefault="005A1637" w:rsidP="005A1637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A1637" w:rsidRPr="005A1637" w:rsidRDefault="005A1637" w:rsidP="005A1637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8-the kidneys are secreted two hormones</w:t>
      </w:r>
      <w:proofErr w:type="gramStart"/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]</w:t>
      </w:r>
      <w:proofErr w:type="gramEnd"/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[a-testosterone]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b-estrogen]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lastRenderedPageBreak/>
        <w:t>c-rennin and erythropoietin hormones</w:t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[ 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d-a and b</w:t>
      </w:r>
    </w:p>
    <w:p w:rsidR="005A1637" w:rsidRPr="005A1637" w:rsidRDefault="005A1637" w:rsidP="005A1637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A1637" w:rsidRPr="005A1637" w:rsidRDefault="005A1637" w:rsidP="005A1637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9-the epinephrine effect on heart </w:t>
      </w:r>
      <w:proofErr w:type="gramStart"/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as</w:t>
      </w:r>
      <w:proofErr w:type="gramEnd"/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[a-heart rate increase]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b-heart rate decrease]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c-muscle contraction increase]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spellStart"/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d-a&amp;c</w:t>
      </w:r>
      <w:proofErr w:type="spellEnd"/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]</w:t>
      </w:r>
    </w:p>
    <w:p w:rsidR="005A1637" w:rsidRPr="005A1637" w:rsidRDefault="005A1637" w:rsidP="005A1637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A1637" w:rsidRPr="005A1637" w:rsidRDefault="005A1637" w:rsidP="005A1637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[10-the liver is responsible for</w:t>
      </w:r>
      <w:proofErr w:type="gramStart"/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]</w:t>
      </w:r>
      <w:proofErr w:type="gramEnd"/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a-synthesis of cholesterol]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b-synthesis of bile]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</w:rPr>
        <w:t>c-synthesis of blood clotting factors]</w:t>
      </w:r>
      <w:r w:rsidRPr="005A1637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A1637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d-all of the above</w:t>
      </w:r>
    </w:p>
    <w:p w:rsidR="005A1637" w:rsidRPr="005A1637" w:rsidRDefault="005A1637">
      <w:pPr>
        <w:rPr>
          <w:rFonts w:hint="cs"/>
        </w:rPr>
      </w:pPr>
      <w:bookmarkStart w:id="0" w:name="_GoBack"/>
      <w:bookmarkEnd w:id="0"/>
    </w:p>
    <w:sectPr w:rsidR="005A1637" w:rsidRPr="005A1637" w:rsidSect="0085648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637"/>
    <w:rsid w:val="005A1637"/>
    <w:rsid w:val="00856481"/>
    <w:rsid w:val="00F3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7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34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0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6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7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425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41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17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554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8968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390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645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7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90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57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7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7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8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810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526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110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145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2814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8583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1131</Characters>
  <Application>Microsoft Office Word</Application>
  <DocSecurity>0</DocSecurity>
  <Lines>9</Lines>
  <Paragraphs>2</Paragraphs>
  <ScaleCrop>false</ScaleCrop>
  <Company>Toshiba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e3qs</dc:creator>
  <cp:lastModifiedBy>e3qs</cp:lastModifiedBy>
  <cp:revision>1</cp:revision>
  <dcterms:created xsi:type="dcterms:W3CDTF">2011-06-07T09:25:00Z</dcterms:created>
  <dcterms:modified xsi:type="dcterms:W3CDTF">2011-06-07T09:26:00Z</dcterms:modified>
</cp:coreProperties>
</file>